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58" w:rsidRPr="00E00B7E" w:rsidRDefault="009C4D71" w:rsidP="00E00B7E">
      <w:pPr>
        <w:jc w:val="center"/>
        <w:rPr>
          <w:rFonts w:ascii="宋体" w:eastAsia="宋体" w:hAnsi="宋体" w:hint="eastAsia"/>
          <w:sz w:val="32"/>
          <w:szCs w:val="32"/>
        </w:rPr>
      </w:pPr>
      <w:r w:rsidRPr="00E00B7E">
        <w:rPr>
          <w:rFonts w:ascii="宋体" w:eastAsia="宋体" w:hAnsi="宋体" w:hint="eastAsia"/>
          <w:sz w:val="32"/>
          <w:szCs w:val="32"/>
        </w:rPr>
        <w:t>用户服务协议</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一、注册协议条款的确认和接受</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005116E6">
        <w:rPr>
          <w:rFonts w:ascii="Helvetica" w:eastAsia="宋体" w:hAnsi="Helvetica" w:cs="Helvetica"/>
          <w:color w:val="494C4D"/>
          <w:kern w:val="0"/>
          <w:szCs w:val="21"/>
        </w:rPr>
        <w:t>奇艺星球</w:t>
      </w:r>
      <w:r w:rsidRPr="009C4D71">
        <w:rPr>
          <w:rFonts w:ascii="Helvetica" w:eastAsia="宋体" w:hAnsi="Helvetica" w:cs="Helvetica"/>
          <w:color w:val="494C4D"/>
          <w:kern w:val="0"/>
          <w:szCs w:val="21"/>
        </w:rPr>
        <w:t>”APP</w:t>
      </w:r>
      <w:r w:rsidRPr="009C4D71">
        <w:rPr>
          <w:rFonts w:ascii="Helvetica" w:eastAsia="宋体" w:hAnsi="Helvetica" w:cs="Helvetica"/>
          <w:color w:val="494C4D"/>
          <w:kern w:val="0"/>
          <w:szCs w:val="21"/>
        </w:rPr>
        <w:t>（以下亦称</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本应用</w:t>
      </w:r>
      <w:r w:rsidRPr="009C4D71">
        <w:rPr>
          <w:rFonts w:ascii="Helvetica" w:eastAsia="宋体" w:hAnsi="Helvetica" w:cs="Helvetica"/>
          <w:color w:val="494C4D"/>
          <w:kern w:val="0"/>
          <w:szCs w:val="21"/>
        </w:rPr>
        <w:t>”</w:t>
      </w:r>
      <w:r w:rsidR="005116E6">
        <w:rPr>
          <w:rFonts w:ascii="Helvetica" w:eastAsia="宋体" w:hAnsi="Helvetica" w:cs="Helvetica"/>
          <w:color w:val="494C4D"/>
          <w:kern w:val="0"/>
          <w:szCs w:val="21"/>
        </w:rPr>
        <w:t>），隶属于成都宅友网络</w:t>
      </w:r>
      <w:r w:rsidRPr="009C4D71">
        <w:rPr>
          <w:rFonts w:ascii="Helvetica" w:eastAsia="宋体" w:hAnsi="Helvetica" w:cs="Helvetica"/>
          <w:color w:val="494C4D"/>
          <w:kern w:val="0"/>
          <w:szCs w:val="21"/>
        </w:rPr>
        <w:t>科技有限公司。同意按照本协议的规定及其不定时发布的操作规则提供基于互联网和移动互联网的相关服务（以下称</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网络服务</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为获得网络服务，申请人应当认真阅读、充分理解本《协议》中各条款，包括免除或者限制本应用责任的免责条款及对用户的权利限制条款。审慎阅读并选择接受或不接受本《协议》（未成年人应在法定监护人陪同下阅读）。</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同意接受本协议的全部条款的，申请人应当按照页面上的提示完成全部的注册程序，并在注册程序过程中点击</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同意</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按钮，否则视为不接受本《协议》全部条款，申请人应当终止并退出申请。</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本《协议》可由本应用定期更新，更新后的协议条款一旦公布即代替原来的协议条款，恕不再另行通知，用户可在本应用查阅最新版协议条款。在本应用修改《协议》条款后，如果用户不接受修改后的条款，请立即停止使用本应用提供的网络服务，继续使用的用户将被视为已接受了修改后的协议。</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二、服务内容</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1</w:t>
      </w:r>
      <w:r w:rsidRPr="009C4D71">
        <w:rPr>
          <w:rFonts w:ascii="Helvetica" w:eastAsia="宋体" w:hAnsi="Helvetica" w:cs="Helvetica"/>
          <w:color w:val="494C4D"/>
          <w:kern w:val="0"/>
          <w:szCs w:val="21"/>
        </w:rPr>
        <w:t>、网络服务的具体内容由本应用根据实际情况提供，包括资讯、工具、社群。</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2</w:t>
      </w:r>
      <w:r w:rsidRPr="009C4D71">
        <w:rPr>
          <w:rFonts w:ascii="Helvetica" w:eastAsia="宋体" w:hAnsi="Helvetica" w:cs="Helvetica"/>
          <w:color w:val="494C4D"/>
          <w:kern w:val="0"/>
          <w:szCs w:val="21"/>
        </w:rPr>
        <w:t>、本应用提供的网络服务包括收费和免费。对于收费服务，本应用会在用户使用之前给予用户明确的提示，只有用户根据提示确认同意支付相关费用，用户才能使用该等收费服务。如用户未支付相关费用，则本应用有权不向用户提供该等收费服务。</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3</w:t>
      </w:r>
      <w:r w:rsidRPr="009C4D71">
        <w:rPr>
          <w:rFonts w:ascii="Helvetica" w:eastAsia="宋体" w:hAnsi="Helvetica" w:cs="Helvetica"/>
          <w:color w:val="494C4D"/>
          <w:kern w:val="0"/>
          <w:szCs w:val="21"/>
        </w:rPr>
        <w:t>、用户理解，本</w:t>
      </w:r>
      <w:proofErr w:type="gramStart"/>
      <w:r w:rsidRPr="009C4D71">
        <w:rPr>
          <w:rFonts w:ascii="Helvetica" w:eastAsia="宋体" w:hAnsi="Helvetica" w:cs="Helvetica"/>
          <w:color w:val="494C4D"/>
          <w:kern w:val="0"/>
          <w:szCs w:val="21"/>
        </w:rPr>
        <w:t>应用仅</w:t>
      </w:r>
      <w:proofErr w:type="gramEnd"/>
      <w:r w:rsidRPr="009C4D71">
        <w:rPr>
          <w:rFonts w:ascii="Helvetica" w:eastAsia="宋体" w:hAnsi="Helvetica" w:cs="Helvetica"/>
          <w:color w:val="494C4D"/>
          <w:kern w:val="0"/>
          <w:szCs w:val="21"/>
        </w:rPr>
        <w:t>提供本应用明确承诺的网络服务，除此之外与相关网络服务有关的设备（如个人电脑、手机、及其他与接入互联网或移动网有关的装置）及所需的费用（如为接入互联网而支付的电话费及上网费、为使用移动网络而支付的手机费）均应由用户自行负担。</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三、用户</w:t>
      </w:r>
      <w:proofErr w:type="gramStart"/>
      <w:r w:rsidRPr="009C4D71">
        <w:rPr>
          <w:rFonts w:ascii="Helvetica" w:eastAsia="宋体" w:hAnsi="Helvetica" w:cs="Helvetica"/>
          <w:b/>
          <w:bCs/>
          <w:color w:val="494C4D"/>
          <w:kern w:val="0"/>
          <w:szCs w:val="21"/>
        </w:rPr>
        <w:t>帐号</w:t>
      </w:r>
      <w:proofErr w:type="gramEnd"/>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lastRenderedPageBreak/>
        <w:t>1</w:t>
      </w:r>
      <w:r w:rsidRPr="009C4D71">
        <w:rPr>
          <w:rFonts w:ascii="Helvetica" w:eastAsia="宋体" w:hAnsi="Helvetica" w:cs="Helvetica"/>
          <w:color w:val="494C4D"/>
          <w:kern w:val="0"/>
          <w:szCs w:val="21"/>
        </w:rPr>
        <w:t>、经本应用注册系统完成注册程序并通过身份认证的用户即为正式用户。</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2</w:t>
      </w:r>
      <w:r w:rsidRPr="009C4D71">
        <w:rPr>
          <w:rFonts w:ascii="Helvetica" w:eastAsia="宋体" w:hAnsi="Helvetica" w:cs="Helvetica"/>
          <w:color w:val="494C4D"/>
          <w:kern w:val="0"/>
          <w:szCs w:val="21"/>
        </w:rPr>
        <w:t>、如发现用户</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中含有不雅文字或不恰当名称的，本应用保留注销其用户</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的权利。</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3</w:t>
      </w:r>
      <w:r w:rsidRPr="009C4D71">
        <w:rPr>
          <w:rFonts w:ascii="Helvetica" w:eastAsia="宋体" w:hAnsi="Helvetica" w:cs="Helvetica"/>
          <w:color w:val="494C4D"/>
          <w:kern w:val="0"/>
          <w:szCs w:val="21"/>
        </w:rPr>
        <w:t>、用户</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的所有权归本应用，用户完成申请注册手续后，用户享有使用权。</w:t>
      </w:r>
      <w:r w:rsidRPr="009C4D71">
        <w:rPr>
          <w:rFonts w:ascii="Helvetica" w:eastAsia="宋体" w:hAnsi="Helvetica" w:cs="Helvetica"/>
          <w:color w:val="494C4D"/>
          <w:kern w:val="0"/>
          <w:szCs w:val="21"/>
        </w:rPr>
        <w:t>3</w:t>
      </w:r>
      <w:r w:rsidRPr="009C4D71">
        <w:rPr>
          <w:rFonts w:ascii="Helvetica" w:eastAsia="宋体" w:hAnsi="Helvetica" w:cs="Helvetica"/>
          <w:color w:val="494C4D"/>
          <w:kern w:val="0"/>
          <w:szCs w:val="21"/>
        </w:rPr>
        <w:t>个月未使用的用户账号，本应用保留收回的权利。</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4</w:t>
      </w:r>
      <w:r w:rsidRPr="009C4D71">
        <w:rPr>
          <w:rFonts w:ascii="Helvetica" w:eastAsia="宋体" w:hAnsi="Helvetica" w:cs="Helvetica"/>
          <w:color w:val="494C4D"/>
          <w:kern w:val="0"/>
          <w:szCs w:val="21"/>
        </w:rPr>
        <w:t>、用户有义务保证密码和</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的安全，用户利用</w:t>
      </w:r>
      <w:proofErr w:type="gramStart"/>
      <w:r w:rsidRPr="009C4D71">
        <w:rPr>
          <w:rFonts w:ascii="Helvetica" w:eastAsia="宋体" w:hAnsi="Helvetica" w:cs="Helvetica"/>
          <w:color w:val="494C4D"/>
          <w:kern w:val="0"/>
          <w:szCs w:val="21"/>
        </w:rPr>
        <w:t>该帐</w:t>
      </w:r>
      <w:proofErr w:type="gramEnd"/>
      <w:r w:rsidRPr="009C4D71">
        <w:rPr>
          <w:rFonts w:ascii="Helvetica" w:eastAsia="宋体" w:hAnsi="Helvetica" w:cs="Helvetica"/>
          <w:color w:val="494C4D"/>
          <w:kern w:val="0"/>
          <w:szCs w:val="21"/>
        </w:rPr>
        <w:t>号所进行的一切活动引起的任何损失或损害，由用户自行承担全部责任，本应用不承担任何责任。如用户发现</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遭到未授权的使用或发生其他任何安全问题，应立即修改账号密码并妥善保管。因黑客行为或用户的保管疏忽导致</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非法使用，本应用不承担任何责任。</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5</w:t>
      </w:r>
      <w:r w:rsidRPr="009C4D71">
        <w:rPr>
          <w:rFonts w:ascii="Helvetica" w:eastAsia="宋体" w:hAnsi="Helvetica" w:cs="Helvetica"/>
          <w:color w:val="494C4D"/>
          <w:kern w:val="0"/>
          <w:szCs w:val="21"/>
        </w:rPr>
        <w:t>、用户</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和密码仅由初始申请注册人使用，用户不得将自己用户账户或密码有偿或无偿以转让、出借、授权等方式提供给第三人操作和使用，否则用户应当自行承担因违反此要求而遭致的任何损失。违反本项约定的，本应用并保留收回账号的权利。若因违反本约定对他人造成损害的，用户应与实际使用人承担连带赔偿责任，同时本应用保留追究用户违约责任的权利。</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6</w:t>
      </w:r>
      <w:r w:rsidRPr="009C4D71">
        <w:rPr>
          <w:rFonts w:ascii="Helvetica" w:eastAsia="宋体" w:hAnsi="Helvetica" w:cs="Helvetica"/>
          <w:color w:val="494C4D"/>
          <w:kern w:val="0"/>
          <w:szCs w:val="21"/>
        </w:rPr>
        <w:t>、用户</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在丢失、遗忘密码及因合用产生使用权归属纠纷后，须遵照本应用的申诉途径请求找回</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。用户可以凭初始注册资料向本应用申请找回</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。本应用的账户恢复机制仅负责识别申请用户所提资料与系统记录资料是否一致，而无法识别申诉人是否系</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的真正使用权人。对用户因被他人冒名申请而致的任何损失，本应用不承担任何责任，用户知晓</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及密码保管责任在于用户，本应用并不承诺</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丢失或遗忘密码后用户一定能通过申诉找回</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。用户应当谨慎填写初始手机号或注册邮箱作为确认接收争议</w:t>
      </w:r>
      <w:proofErr w:type="gramStart"/>
      <w:r w:rsidRPr="009C4D71">
        <w:rPr>
          <w:rFonts w:ascii="Helvetica" w:eastAsia="宋体" w:hAnsi="Helvetica" w:cs="Helvetica"/>
          <w:color w:val="494C4D"/>
          <w:kern w:val="0"/>
          <w:szCs w:val="21"/>
        </w:rPr>
        <w:t>帐号</w:t>
      </w:r>
      <w:proofErr w:type="gramEnd"/>
      <w:r w:rsidRPr="009C4D71">
        <w:rPr>
          <w:rFonts w:ascii="Helvetica" w:eastAsia="宋体" w:hAnsi="Helvetica" w:cs="Helvetica"/>
          <w:color w:val="494C4D"/>
          <w:kern w:val="0"/>
          <w:szCs w:val="21"/>
        </w:rPr>
        <w:t>的指定邮箱。</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7</w:t>
      </w:r>
      <w:r w:rsidRPr="009C4D71">
        <w:rPr>
          <w:rFonts w:ascii="Helvetica" w:eastAsia="宋体" w:hAnsi="Helvetica" w:cs="Helvetica"/>
          <w:color w:val="494C4D"/>
          <w:kern w:val="0"/>
          <w:szCs w:val="21"/>
        </w:rPr>
        <w:t>、本应用建议用户应当使用本人名义为用户账户充值或行使付款行为。若用户存在使用第三人的名义进行充值或付款，或委托第三人代为充值或付款之行为的，则以上行为被视作本人的行为，若由于该第三人行为导致充值或付款行为失败或成功后又被撤销的，均被认为是用户本人真实意思的表示和用户本人实施的行为，由此所造成的一切法律后果均由用户自行承担。</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四、使用规则</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1</w:t>
      </w:r>
      <w:r w:rsidRPr="009C4D71">
        <w:rPr>
          <w:rFonts w:ascii="Helvetica" w:eastAsia="宋体" w:hAnsi="Helvetica" w:cs="Helvetica"/>
          <w:color w:val="494C4D"/>
          <w:kern w:val="0"/>
          <w:szCs w:val="21"/>
        </w:rPr>
        <w:t>、用户在使用本应用网络服务过程中，必须遵循国家的相关法律法规，不得发布危害国家安全、色情、暴力、侵犯版权等任何合法权利等非法内容</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也不得利用本应用平台发布含有虚假、有害、胁迫、侵害他人隐私、骚扰、侵害、中伤、粗俗、或其它道德上令人反感的内容。</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lastRenderedPageBreak/>
        <w:t>2</w:t>
      </w:r>
      <w:r w:rsidRPr="009C4D71">
        <w:rPr>
          <w:rFonts w:ascii="Helvetica" w:eastAsia="宋体" w:hAnsi="Helvetica" w:cs="Helvetica"/>
          <w:color w:val="494C4D"/>
          <w:kern w:val="0"/>
          <w:szCs w:val="21"/>
        </w:rPr>
        <w:t>、本应用可依其合理判断，对违反有关法律法规或本协议约定</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或侵犯、妨害、威胁任何人权利或安全的内容，或者假冒他人的行为，本应用有权停止传输任何前述内容，并有权依其自行判断对违反本条款的任何用户采取适当的法律行动，包括但不限于，隐匿和下</w:t>
      </w:r>
      <w:proofErr w:type="gramStart"/>
      <w:r w:rsidRPr="009C4D71">
        <w:rPr>
          <w:rFonts w:ascii="Helvetica" w:eastAsia="宋体" w:hAnsi="Helvetica" w:cs="Helvetica"/>
          <w:color w:val="494C4D"/>
          <w:kern w:val="0"/>
          <w:szCs w:val="21"/>
        </w:rPr>
        <w:t>架具有</w:t>
      </w:r>
      <w:proofErr w:type="gramEnd"/>
      <w:r w:rsidRPr="009C4D71">
        <w:rPr>
          <w:rFonts w:ascii="Helvetica" w:eastAsia="宋体" w:hAnsi="Helvetica" w:cs="Helvetica"/>
          <w:color w:val="494C4D"/>
          <w:kern w:val="0"/>
          <w:szCs w:val="21"/>
        </w:rPr>
        <w:t>违法性、侵权性、不当性等内容，阻止其使用本应用全部或部分网络服务，并且依据法律法规保存有关信息并向有关部门报告等。</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3</w:t>
      </w:r>
      <w:r w:rsidRPr="009C4D71">
        <w:rPr>
          <w:rFonts w:ascii="Helvetica" w:eastAsia="宋体" w:hAnsi="Helvetica" w:cs="Helvetica"/>
          <w:color w:val="494C4D"/>
          <w:kern w:val="0"/>
          <w:szCs w:val="21"/>
        </w:rPr>
        <w:t>、对于</w:t>
      </w:r>
      <w:proofErr w:type="gramStart"/>
      <w:r w:rsidRPr="009C4D71">
        <w:rPr>
          <w:rFonts w:ascii="Helvetica" w:eastAsia="宋体" w:hAnsi="Helvetica" w:cs="Helvetica"/>
          <w:color w:val="494C4D"/>
          <w:kern w:val="0"/>
          <w:szCs w:val="21"/>
        </w:rPr>
        <w:t>经由本</w:t>
      </w:r>
      <w:proofErr w:type="gramEnd"/>
      <w:r w:rsidRPr="009C4D71">
        <w:rPr>
          <w:rFonts w:ascii="Helvetica" w:eastAsia="宋体" w:hAnsi="Helvetica" w:cs="Helvetica"/>
          <w:color w:val="494C4D"/>
          <w:kern w:val="0"/>
          <w:szCs w:val="21"/>
        </w:rPr>
        <w:t>应用网络服务而传送的内容，本应用不保证前述内容的正确性、完整性或品质。用户在接受</w:t>
      </w:r>
      <w:proofErr w:type="gramStart"/>
      <w:r w:rsidRPr="009C4D71">
        <w:rPr>
          <w:rFonts w:ascii="Helvetica" w:eastAsia="宋体" w:hAnsi="Helvetica" w:cs="Helvetica"/>
          <w:color w:val="494C4D"/>
          <w:kern w:val="0"/>
          <w:szCs w:val="21"/>
        </w:rPr>
        <w:t>本服务</w:t>
      </w:r>
      <w:proofErr w:type="gramEnd"/>
      <w:r w:rsidRPr="009C4D71">
        <w:rPr>
          <w:rFonts w:ascii="Helvetica" w:eastAsia="宋体" w:hAnsi="Helvetica" w:cs="Helvetica"/>
          <w:color w:val="494C4D"/>
          <w:kern w:val="0"/>
          <w:szCs w:val="21"/>
        </w:rPr>
        <w:t>时，有可能会接触到令人不快、不适当或令人厌恶的内容。在任何情况下，本应用均不对任何内容负责，包括但不限于任何内容发生任何错误或纰漏以及衍生的任何损失或损害。本应用有权（但无义务）自行拒绝或删除</w:t>
      </w:r>
      <w:proofErr w:type="gramStart"/>
      <w:r w:rsidRPr="009C4D71">
        <w:rPr>
          <w:rFonts w:ascii="Helvetica" w:eastAsia="宋体" w:hAnsi="Helvetica" w:cs="Helvetica"/>
          <w:color w:val="494C4D"/>
          <w:kern w:val="0"/>
          <w:szCs w:val="21"/>
        </w:rPr>
        <w:t>经由本</w:t>
      </w:r>
      <w:proofErr w:type="gramEnd"/>
      <w:r w:rsidRPr="009C4D71">
        <w:rPr>
          <w:rFonts w:ascii="Helvetica" w:eastAsia="宋体" w:hAnsi="Helvetica" w:cs="Helvetica"/>
          <w:color w:val="494C4D"/>
          <w:kern w:val="0"/>
          <w:szCs w:val="21"/>
        </w:rPr>
        <w:t>应用网络服务提供的任何内容。用户使用上述内容，应自行承担风险。</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4</w:t>
      </w:r>
      <w:r w:rsidRPr="009C4D71">
        <w:rPr>
          <w:rFonts w:ascii="Helvetica" w:eastAsia="宋体" w:hAnsi="Helvetica" w:cs="Helvetica"/>
          <w:color w:val="494C4D"/>
          <w:kern w:val="0"/>
          <w:szCs w:val="21"/>
        </w:rPr>
        <w:t>、用户通过本应用网络服务所发布的任何内容并不反映本应用的观点或政策，本应用对此不承担任何责任。用户须对上述内容的真实性、合法性、无害性、有效性等全权负责，与用户所发布信息相关的任何法律责任由用户自行承担，与本应用无关。</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五、版权声明</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本应用中包含的任何文本、图片、图形、音频和</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或视频资料均受版权、商标和</w:t>
      </w: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或其它财产所有权法律的保护，</w:t>
      </w:r>
      <w:r w:rsidR="005116E6">
        <w:rPr>
          <w:rFonts w:ascii="Helvetica" w:eastAsia="宋体" w:hAnsi="Helvetica" w:cs="Helvetica"/>
          <w:color w:val="494C4D"/>
          <w:kern w:val="0"/>
          <w:szCs w:val="21"/>
        </w:rPr>
        <w:t>除另有授权外，</w:t>
      </w:r>
      <w:r w:rsidRPr="009C4D71">
        <w:rPr>
          <w:rFonts w:ascii="Helvetica" w:eastAsia="宋体" w:hAnsi="Helvetica" w:cs="Helvetica"/>
          <w:color w:val="494C4D"/>
          <w:kern w:val="0"/>
          <w:szCs w:val="21"/>
        </w:rPr>
        <w:t>未经相关权利人同意，上述资料均不得在任何媒体直接或间接发布、播放、出于播放或发布目的而改写或再发行，或者被用于其他任何商业目的。</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六、隐私保护</w:t>
      </w:r>
    </w:p>
    <w:p w:rsidR="009C4D71" w:rsidRPr="009C4D71" w:rsidRDefault="009C4D71" w:rsidP="009C4D71">
      <w:pPr>
        <w:widowControl/>
        <w:shd w:val="clear" w:color="auto" w:fill="FFFFFF"/>
        <w:spacing w:line="306" w:lineRule="atLeast"/>
        <w:jc w:val="left"/>
        <w:rPr>
          <w:rFonts w:ascii="Helvetica" w:eastAsia="宋体" w:hAnsi="Helvetica" w:cs="Helvetica"/>
          <w:color w:val="494C4D"/>
          <w:kern w:val="0"/>
          <w:sz w:val="18"/>
          <w:szCs w:val="18"/>
        </w:rPr>
      </w:pPr>
      <w:r w:rsidRPr="009C4D71">
        <w:rPr>
          <w:rFonts w:ascii="Helvetica" w:eastAsia="宋体" w:hAnsi="Helvetica" w:cs="Helvetica"/>
          <w:color w:val="494C4D"/>
          <w:kern w:val="0"/>
          <w:sz w:val="18"/>
          <w:szCs w:val="18"/>
        </w:rPr>
        <w:t>1</w:t>
      </w:r>
      <w:r w:rsidRPr="009C4D71">
        <w:rPr>
          <w:rFonts w:ascii="Helvetica" w:eastAsia="宋体" w:hAnsi="Helvetica" w:cs="Helvetica"/>
          <w:color w:val="494C4D"/>
          <w:kern w:val="0"/>
          <w:sz w:val="18"/>
          <w:szCs w:val="18"/>
        </w:rPr>
        <w:t>、保护用户隐私是本应用的一项基本政策，本应用保证不对外公开或向第三方提供用户的注册资料及用户在使用网络服务时存储在本应用内的非公开内容，但下列情况除外</w:t>
      </w:r>
      <w:r w:rsidRPr="009C4D71">
        <w:rPr>
          <w:rFonts w:ascii="Helvetica" w:eastAsia="宋体" w:hAnsi="Helvetica" w:cs="Helvetica"/>
          <w:color w:val="494C4D"/>
          <w:kern w:val="0"/>
          <w:sz w:val="18"/>
          <w:szCs w:val="18"/>
        </w:rPr>
        <w:t>:</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1</w:t>
      </w:r>
      <w:r w:rsidRPr="009C4D71">
        <w:rPr>
          <w:rFonts w:ascii="Helvetica" w:eastAsia="宋体" w:hAnsi="Helvetica" w:cs="Helvetica"/>
          <w:color w:val="494C4D"/>
          <w:kern w:val="0"/>
          <w:szCs w:val="21"/>
        </w:rPr>
        <w:t>）事先获得用户的书面明确授权</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2</w:t>
      </w:r>
      <w:r w:rsidRPr="009C4D71">
        <w:rPr>
          <w:rFonts w:ascii="Helvetica" w:eastAsia="宋体" w:hAnsi="Helvetica" w:cs="Helvetica"/>
          <w:color w:val="494C4D"/>
          <w:kern w:val="0"/>
          <w:szCs w:val="21"/>
        </w:rPr>
        <w:t>）根据有关的法律法规要求</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3</w:t>
      </w:r>
      <w:r w:rsidRPr="009C4D71">
        <w:rPr>
          <w:rFonts w:ascii="Helvetica" w:eastAsia="宋体" w:hAnsi="Helvetica" w:cs="Helvetica"/>
          <w:color w:val="494C4D"/>
          <w:kern w:val="0"/>
          <w:szCs w:val="21"/>
        </w:rPr>
        <w:t>）按照相关政府主管部门的要求</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4</w:t>
      </w:r>
      <w:r w:rsidRPr="009C4D71">
        <w:rPr>
          <w:rFonts w:ascii="Helvetica" w:eastAsia="宋体" w:hAnsi="Helvetica" w:cs="Helvetica"/>
          <w:color w:val="494C4D"/>
          <w:kern w:val="0"/>
          <w:szCs w:val="21"/>
        </w:rPr>
        <w:t>）为维护社会公众的利益</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5</w:t>
      </w:r>
      <w:r w:rsidRPr="009C4D71">
        <w:rPr>
          <w:rFonts w:ascii="Helvetica" w:eastAsia="宋体" w:hAnsi="Helvetica" w:cs="Helvetica"/>
          <w:color w:val="494C4D"/>
          <w:kern w:val="0"/>
          <w:szCs w:val="21"/>
        </w:rPr>
        <w:t>）为维护本应用的合法权益</w:t>
      </w:r>
    </w:p>
    <w:p w:rsidR="009C4D71" w:rsidRPr="009C4D71" w:rsidRDefault="009C4D71" w:rsidP="009C4D71">
      <w:pPr>
        <w:widowControl/>
        <w:shd w:val="clear" w:color="auto" w:fill="FFFFFF"/>
        <w:spacing w:line="306" w:lineRule="atLeast"/>
        <w:jc w:val="left"/>
        <w:rPr>
          <w:rFonts w:ascii="Helvetica" w:eastAsia="宋体" w:hAnsi="Helvetica" w:cs="Helvetica"/>
          <w:color w:val="494C4D"/>
          <w:kern w:val="0"/>
          <w:sz w:val="18"/>
          <w:szCs w:val="18"/>
        </w:rPr>
      </w:pPr>
      <w:r w:rsidRPr="009C4D71">
        <w:rPr>
          <w:rFonts w:ascii="Helvetica" w:eastAsia="宋体" w:hAnsi="Helvetica" w:cs="Helvetica"/>
          <w:color w:val="494C4D"/>
          <w:kern w:val="0"/>
          <w:sz w:val="18"/>
          <w:szCs w:val="18"/>
        </w:rPr>
        <w:lastRenderedPageBreak/>
        <w:t>2</w:t>
      </w:r>
      <w:r w:rsidRPr="009C4D71">
        <w:rPr>
          <w:rFonts w:ascii="Helvetica" w:eastAsia="宋体" w:hAnsi="Helvetica" w:cs="Helvetica"/>
          <w:color w:val="494C4D"/>
          <w:kern w:val="0"/>
          <w:sz w:val="18"/>
          <w:szCs w:val="18"/>
        </w:rPr>
        <w:t>、为了更好地为用户提供全面服务，用户同意本应用可将用户注册资料及使用信息提供本应用关联公司使用。本应用保证前述关联公司同等级地严格遵循本协议第六条第</w:t>
      </w:r>
      <w:r w:rsidRPr="009C4D71">
        <w:rPr>
          <w:rFonts w:ascii="Helvetica" w:eastAsia="宋体" w:hAnsi="Helvetica" w:cs="Helvetica"/>
          <w:color w:val="494C4D"/>
          <w:kern w:val="0"/>
          <w:sz w:val="18"/>
          <w:szCs w:val="18"/>
        </w:rPr>
        <w:t>1</w:t>
      </w:r>
      <w:r w:rsidRPr="009C4D71">
        <w:rPr>
          <w:rFonts w:ascii="Helvetica" w:eastAsia="宋体" w:hAnsi="Helvetica" w:cs="Helvetica"/>
          <w:color w:val="494C4D"/>
          <w:kern w:val="0"/>
          <w:sz w:val="18"/>
          <w:szCs w:val="18"/>
        </w:rPr>
        <w:t>款之隐私保护责任。</w:t>
      </w:r>
    </w:p>
    <w:p w:rsidR="009C4D71" w:rsidRPr="009C4D71" w:rsidRDefault="009C4D71" w:rsidP="009C4D71">
      <w:pPr>
        <w:widowControl/>
        <w:shd w:val="clear" w:color="auto" w:fill="FFFFFF"/>
        <w:spacing w:line="306" w:lineRule="atLeast"/>
        <w:jc w:val="left"/>
        <w:rPr>
          <w:rFonts w:ascii="Helvetica" w:eastAsia="宋体" w:hAnsi="Helvetica" w:cs="Helvetica"/>
          <w:color w:val="494C4D"/>
          <w:kern w:val="0"/>
          <w:sz w:val="18"/>
          <w:szCs w:val="18"/>
        </w:rPr>
      </w:pPr>
      <w:r w:rsidRPr="009C4D71">
        <w:rPr>
          <w:rFonts w:ascii="Helvetica" w:eastAsia="宋体" w:hAnsi="Helvetica" w:cs="Helvetica"/>
          <w:color w:val="494C4D"/>
          <w:kern w:val="0"/>
          <w:sz w:val="18"/>
          <w:szCs w:val="18"/>
        </w:rPr>
        <w:t>3</w:t>
      </w:r>
      <w:r w:rsidRPr="009C4D71">
        <w:rPr>
          <w:rFonts w:ascii="Helvetica" w:eastAsia="宋体" w:hAnsi="Helvetica" w:cs="Helvetica"/>
          <w:color w:val="494C4D"/>
          <w:kern w:val="0"/>
          <w:sz w:val="18"/>
          <w:szCs w:val="18"/>
        </w:rPr>
        <w:t>、用户同意：本应用或本应用运营商的关联公司在必要时有权根据用户注册时或接受服务时所提供的联系信息（包括但不限于电子邮件地址、联系电话、联系地址、即时聊天工具账号等），通过电子邮件、电话、短信、邮寄、即时聊天、弹出页面等方式向用户发送如下信息：</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1</w:t>
      </w:r>
      <w:r w:rsidRPr="009C4D71">
        <w:rPr>
          <w:rFonts w:ascii="Helvetica" w:eastAsia="宋体" w:hAnsi="Helvetica" w:cs="Helvetica"/>
          <w:color w:val="494C4D"/>
          <w:kern w:val="0"/>
          <w:szCs w:val="21"/>
        </w:rPr>
        <w:t>）各类重要通知信息，可能包括但不限于订单、交易单、修改密码提示等重要信息。此类信息可能对用户的权利义务产生重大的有利或不利影响，用户务必及时关注。</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w:t>
      </w:r>
      <w:r w:rsidRPr="009C4D71">
        <w:rPr>
          <w:rFonts w:ascii="Helvetica" w:eastAsia="宋体" w:hAnsi="Helvetica" w:cs="Helvetica"/>
          <w:color w:val="494C4D"/>
          <w:kern w:val="0"/>
          <w:szCs w:val="21"/>
        </w:rPr>
        <w:t>2</w:t>
      </w:r>
      <w:r w:rsidRPr="009C4D71">
        <w:rPr>
          <w:rFonts w:ascii="Helvetica" w:eastAsia="宋体" w:hAnsi="Helvetica" w:cs="Helvetica"/>
          <w:color w:val="494C4D"/>
          <w:kern w:val="0"/>
          <w:szCs w:val="21"/>
        </w:rPr>
        <w:t>）商品和服务广告、促销优惠等商业性信息。若用户不愿意接收此类信息，则可通过告知（口头或书面）的方式通知本应用或本应用运营商的关联公司取消发送，亦可通过本应用或本应用运营商关联公司所提供的相应退订功能（若有）进行退订。</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七、协议的用途、更新和效力</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1</w:t>
      </w:r>
      <w:r w:rsidRPr="009C4D71">
        <w:rPr>
          <w:rFonts w:ascii="Helvetica" w:eastAsia="宋体" w:hAnsi="Helvetica" w:cs="Helvetica"/>
          <w:color w:val="494C4D"/>
          <w:kern w:val="0"/>
          <w:szCs w:val="21"/>
        </w:rPr>
        <w:t>、本协议之服务条款用以规范用户使用本应用提供的服务，本协议与本应用社区行为准则构成完整的协议。</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2</w:t>
      </w:r>
      <w:r w:rsidRPr="009C4D71">
        <w:rPr>
          <w:rFonts w:ascii="Helvetica" w:eastAsia="宋体" w:hAnsi="Helvetica" w:cs="Helvetica"/>
          <w:color w:val="494C4D"/>
          <w:kern w:val="0"/>
          <w:szCs w:val="21"/>
        </w:rPr>
        <w:t>、鉴于国家法律法规不时变化及本应用运营之需要，本应用有权对本协议条款不时地进行修改，修改后的协议一旦被公布于本应用上即告生效，并替代原来的协议。用户有义务不时关注并阅读最新版的协议及网站公告。如用户不同意更新后的协议，则应立即停止接受本应用依据本协议提供的服务；若用户继续使用本应用提供的服务的，即视为同意更新后的协议。如果本协议中任何一条被视为废止、无效或因任何理由不可执行，该条应视为可分的且并不影响任何其余条款的有效性和</w:t>
      </w:r>
      <w:proofErr w:type="gramStart"/>
      <w:r w:rsidRPr="009C4D71">
        <w:rPr>
          <w:rFonts w:ascii="Helvetica" w:eastAsia="宋体" w:hAnsi="Helvetica" w:cs="Helvetica"/>
          <w:color w:val="494C4D"/>
          <w:kern w:val="0"/>
          <w:szCs w:val="21"/>
        </w:rPr>
        <w:t>可</w:t>
      </w:r>
      <w:proofErr w:type="gramEnd"/>
      <w:r w:rsidRPr="009C4D71">
        <w:rPr>
          <w:rFonts w:ascii="Helvetica" w:eastAsia="宋体" w:hAnsi="Helvetica" w:cs="Helvetica"/>
          <w:color w:val="494C4D"/>
          <w:kern w:val="0"/>
          <w:szCs w:val="21"/>
        </w:rPr>
        <w:t>执行性。</w:t>
      </w:r>
    </w:p>
    <w:p w:rsidR="009C4D71" w:rsidRPr="009C4D71" w:rsidRDefault="009C4D71" w:rsidP="009C4D71">
      <w:pPr>
        <w:widowControl/>
        <w:shd w:val="clear" w:color="auto" w:fill="FFFFFF"/>
        <w:spacing w:before="319" w:after="319"/>
        <w:jc w:val="left"/>
        <w:outlineLvl w:val="3"/>
        <w:rPr>
          <w:rFonts w:ascii="Helvetica" w:eastAsia="宋体" w:hAnsi="Helvetica" w:cs="Helvetica"/>
          <w:b/>
          <w:bCs/>
          <w:color w:val="494C4D"/>
          <w:kern w:val="0"/>
          <w:szCs w:val="21"/>
        </w:rPr>
      </w:pPr>
      <w:r w:rsidRPr="009C4D71">
        <w:rPr>
          <w:rFonts w:ascii="Helvetica" w:eastAsia="宋体" w:hAnsi="Helvetica" w:cs="Helvetica"/>
          <w:b/>
          <w:bCs/>
          <w:color w:val="494C4D"/>
          <w:kern w:val="0"/>
          <w:szCs w:val="21"/>
        </w:rPr>
        <w:t>八、联系方式</w:t>
      </w:r>
    </w:p>
    <w:p w:rsidR="009C4D71" w:rsidRPr="009C4D71" w:rsidRDefault="009C4D71" w:rsidP="00EA7B9B">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当你有个人信息相关问题或其他的投诉、建议等，可以通过如下方式与本应用联系，本应用将尽快审核所涉及内容，并于</w:t>
      </w:r>
      <w:r w:rsidRPr="009C4D71">
        <w:rPr>
          <w:rFonts w:ascii="Helvetica" w:eastAsia="宋体" w:hAnsi="Helvetica" w:cs="Helvetica"/>
          <w:color w:val="494C4D"/>
          <w:kern w:val="0"/>
          <w:szCs w:val="21"/>
        </w:rPr>
        <w:t>15</w:t>
      </w:r>
      <w:r w:rsidRPr="009C4D71">
        <w:rPr>
          <w:rFonts w:ascii="Helvetica" w:eastAsia="宋体" w:hAnsi="Helvetica" w:cs="Helvetica"/>
          <w:color w:val="494C4D"/>
          <w:kern w:val="0"/>
          <w:szCs w:val="21"/>
        </w:rPr>
        <w:t>个工作日内对于你的问题、投诉、建议进行回复；</w:t>
      </w:r>
    </w:p>
    <w:p w:rsidR="009C4D71" w:rsidRPr="009C4D71" w:rsidRDefault="009C4D71" w:rsidP="009C4D71">
      <w:pPr>
        <w:widowControl/>
        <w:shd w:val="clear" w:color="auto" w:fill="FFFFFF"/>
        <w:spacing w:before="450" w:after="270" w:line="357" w:lineRule="atLeast"/>
        <w:ind w:firstLine="240"/>
        <w:jc w:val="left"/>
        <w:rPr>
          <w:rFonts w:ascii="Helvetica" w:eastAsia="宋体" w:hAnsi="Helvetica" w:cs="Helvetica"/>
          <w:color w:val="494C4D"/>
          <w:kern w:val="0"/>
          <w:szCs w:val="21"/>
        </w:rPr>
      </w:pPr>
      <w:r w:rsidRPr="009C4D71">
        <w:rPr>
          <w:rFonts w:ascii="Helvetica" w:eastAsia="宋体" w:hAnsi="Helvetica" w:cs="Helvetica"/>
          <w:color w:val="494C4D"/>
          <w:kern w:val="0"/>
          <w:szCs w:val="21"/>
        </w:rPr>
        <w:t>邮箱：</w:t>
      </w:r>
      <w:hyperlink r:id="rId5" w:history="1">
        <w:r w:rsidR="00D209A2" w:rsidRPr="00466F46">
          <w:rPr>
            <w:rStyle w:val="a3"/>
            <w:rFonts w:ascii="Helvetica" w:eastAsia="宋体" w:hAnsi="Helvetica" w:cs="Helvetica" w:hint="eastAsia"/>
            <w:kern w:val="0"/>
            <w:szCs w:val="21"/>
          </w:rPr>
          <w:t>133512331@qq</w:t>
        </w:r>
        <w:r w:rsidR="00D209A2" w:rsidRPr="00466F46">
          <w:rPr>
            <w:rStyle w:val="a3"/>
            <w:rFonts w:ascii="Helvetica" w:eastAsia="宋体" w:hAnsi="Helvetica" w:cs="Helvetica"/>
            <w:kern w:val="0"/>
            <w:szCs w:val="21"/>
          </w:rPr>
          <w:t>.com</w:t>
        </w:r>
      </w:hyperlink>
      <w:bookmarkStart w:id="0" w:name="_GoBack"/>
      <w:bookmarkEnd w:id="0"/>
    </w:p>
    <w:p w:rsidR="009C4D71" w:rsidRPr="009C4D71" w:rsidRDefault="009C4D71"/>
    <w:sectPr w:rsidR="009C4D71" w:rsidRPr="009C4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71"/>
    <w:rsid w:val="005116E6"/>
    <w:rsid w:val="009C4D71"/>
    <w:rsid w:val="00D209A2"/>
    <w:rsid w:val="00E00B7E"/>
    <w:rsid w:val="00EA7B9B"/>
    <w:rsid w:val="00EE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9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133512331@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蒲生</dc:creator>
  <cp:lastModifiedBy>蒲生</cp:lastModifiedBy>
  <cp:revision>5</cp:revision>
  <dcterms:created xsi:type="dcterms:W3CDTF">2022-05-28T08:20:00Z</dcterms:created>
  <dcterms:modified xsi:type="dcterms:W3CDTF">2022-05-28T08:31:00Z</dcterms:modified>
</cp:coreProperties>
</file>